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02D6F" w14:textId="69848707" w:rsidR="00AE03F8" w:rsidRDefault="00F225EF" w:rsidP="00AE03F8">
      <w:pPr>
        <w:suppressAutoHyphens/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17ACE90" wp14:editId="6BAC18E7">
            <wp:simplePos x="0" y="0"/>
            <wp:positionH relativeFrom="column">
              <wp:posOffset>4148455</wp:posOffset>
            </wp:positionH>
            <wp:positionV relativeFrom="paragraph">
              <wp:posOffset>4445</wp:posOffset>
            </wp:positionV>
            <wp:extent cx="1352550" cy="2084705"/>
            <wp:effectExtent l="0" t="0" r="0" b="0"/>
            <wp:wrapTight wrapText="bothSides">
              <wp:wrapPolygon edited="0">
                <wp:start x="0" y="0"/>
                <wp:lineTo x="0" y="21317"/>
                <wp:lineTo x="21296" y="21317"/>
                <wp:lineTo x="2129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26A">
        <w:rPr>
          <w:b/>
          <w:sz w:val="28"/>
          <w:szCs w:val="28"/>
        </w:rPr>
        <w:t xml:space="preserve"> </w:t>
      </w:r>
      <w:r w:rsidR="00971D57">
        <w:rPr>
          <w:noProof/>
        </w:rPr>
        <w:t xml:space="preserve"> </w:t>
      </w:r>
      <w:r w:rsidR="00B0326A">
        <w:rPr>
          <w:noProof/>
        </w:rPr>
        <w:drawing>
          <wp:inline distT="0" distB="0" distL="0" distR="0" wp14:anchorId="6956F959" wp14:editId="0EA3AED7">
            <wp:extent cx="3915174" cy="2066925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506" cy="207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D57">
        <w:rPr>
          <w:noProof/>
        </w:rPr>
        <w:t xml:space="preserve">                                          </w:t>
      </w:r>
    </w:p>
    <w:p w14:paraId="57A6A9E3" w14:textId="1A1B4851" w:rsidR="00BB6C67" w:rsidRDefault="00BB6C67" w:rsidP="00AE03F8">
      <w:pPr>
        <w:suppressAutoHyphens/>
        <w:spacing w:line="360" w:lineRule="auto"/>
        <w:rPr>
          <w:b/>
          <w:sz w:val="28"/>
          <w:szCs w:val="28"/>
        </w:rPr>
      </w:pPr>
    </w:p>
    <w:p w14:paraId="235F6271" w14:textId="6E1830F3" w:rsidR="009E6044" w:rsidRPr="009E6044" w:rsidRDefault="00C276B6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Streitschlichtung</w:t>
      </w:r>
      <w:r w:rsidR="005C2C16">
        <w:rPr>
          <w:b/>
          <w:sz w:val="28"/>
          <w:szCs w:val="28"/>
        </w:rPr>
        <w:t xml:space="preserve"> </w:t>
      </w:r>
      <w:r w:rsidR="00BB6C67">
        <w:rPr>
          <w:b/>
          <w:sz w:val="28"/>
          <w:szCs w:val="28"/>
        </w:rPr>
        <w:t xml:space="preserve">/ Mediation </w:t>
      </w:r>
      <w:r w:rsidR="005C2C16">
        <w:rPr>
          <w:b/>
          <w:sz w:val="28"/>
          <w:szCs w:val="28"/>
        </w:rPr>
        <w:t xml:space="preserve">am Ebert - </w:t>
      </w:r>
      <w:r w:rsidR="009E6044" w:rsidRPr="009E6044">
        <w:rPr>
          <w:b/>
          <w:sz w:val="28"/>
          <w:szCs w:val="28"/>
        </w:rPr>
        <w:t>Schlichten statt richten!</w:t>
      </w:r>
    </w:p>
    <w:p w14:paraId="2C0C0340" w14:textId="77777777" w:rsidR="001B3ECF" w:rsidRDefault="001B3ECF"/>
    <w:p w14:paraId="63E567B8" w14:textId="79A0F4F1" w:rsidR="00005596" w:rsidRDefault="00672B16">
      <w:r>
        <w:t>An</w:t>
      </w:r>
      <w:r w:rsidR="001B3ECF">
        <w:t xml:space="preserve"> Hamburg</w:t>
      </w:r>
      <w:r>
        <w:t>er Schulen ar</w:t>
      </w:r>
      <w:r w:rsidR="001B3ECF">
        <w:t xml:space="preserve">beiten immer mehr Schülerinnen und Schüler als Streitschlichter </w:t>
      </w:r>
      <w:r>
        <w:t>bzw.</w:t>
      </w:r>
      <w:r w:rsidR="001B3ECF">
        <w:t xml:space="preserve"> Schüler-Mediatoren. Neben vielen anderen sinnvollen Ansätzen im Bereich der Gewaltprävention</w:t>
      </w:r>
      <w:r>
        <w:t>,</w:t>
      </w:r>
      <w:r w:rsidR="001B3ECF">
        <w:t xml:space="preserve"> </w:t>
      </w:r>
      <w:r w:rsidR="005C2C16">
        <w:t>ist</w:t>
      </w:r>
      <w:r w:rsidR="001B3ECF">
        <w:t xml:space="preserve"> die Streitschlichtung bzw. Mediation </w:t>
      </w:r>
      <w:r w:rsidR="005C2C16">
        <w:t xml:space="preserve">seit nunmehr </w:t>
      </w:r>
      <w:r w:rsidR="00C276B6">
        <w:t>neun</w:t>
      </w:r>
      <w:r w:rsidR="005C2C16">
        <w:t xml:space="preserve"> Jahren </w:t>
      </w:r>
      <w:r w:rsidR="001B3ECF">
        <w:t xml:space="preserve">auch an unserer Schule </w:t>
      </w:r>
      <w:r w:rsidR="005C2C16">
        <w:t>fest etabliert</w:t>
      </w:r>
      <w:r w:rsidR="001B3ECF">
        <w:t xml:space="preserve">, um das soziale Klima unserer Schule </w:t>
      </w:r>
      <w:r>
        <w:t>weiterhin</w:t>
      </w:r>
      <w:r w:rsidR="001B3ECF">
        <w:t xml:space="preserve"> zu </w:t>
      </w:r>
      <w:r>
        <w:t xml:space="preserve">verbessern und den konstruktiven Umgang mit Konflikten </w:t>
      </w:r>
      <w:r w:rsidR="00532E37">
        <w:t xml:space="preserve">in Eigenverantwortung </w:t>
      </w:r>
      <w:r>
        <w:t>zu fördern.</w:t>
      </w:r>
      <w:r w:rsidR="001B3ECF">
        <w:t xml:space="preserve"> </w:t>
      </w:r>
    </w:p>
    <w:p w14:paraId="72C8E3E5" w14:textId="7AE8FB42" w:rsidR="00FA1D9B" w:rsidRDefault="005C2C16" w:rsidP="00FA1D9B">
      <w:r>
        <w:t xml:space="preserve">Unsere derzeit 26 Mediatoren aus den Klassen </w:t>
      </w:r>
      <w:r w:rsidR="00C276B6">
        <w:t>10</w:t>
      </w:r>
      <w:r>
        <w:t xml:space="preserve"> – 12 </w:t>
      </w:r>
      <w:r w:rsidR="009E6044">
        <w:t>versuchen leichte bis mittelschwere Konflikte</w:t>
      </w:r>
      <w:r w:rsidR="008D3D7D">
        <w:t>,</w:t>
      </w:r>
      <w:r w:rsidR="009E6044">
        <w:t xml:space="preserve"> v.a. in den Klassen der Unter- und Mittelstufe</w:t>
      </w:r>
      <w:r w:rsidR="008D3D7D">
        <w:t>,</w:t>
      </w:r>
      <w:r w:rsidR="009E6044">
        <w:t xml:space="preserve"> </w:t>
      </w:r>
      <w:r w:rsidR="008D3D7D">
        <w:t xml:space="preserve">zu schlichten. </w:t>
      </w:r>
      <w:r>
        <w:t>Nach einer ca. 40-stündigen Ausbildung sind sie</w:t>
      </w:r>
      <w:r w:rsidR="008D3D7D">
        <w:t xml:space="preserve"> mit den 5 Phasen der Mediation </w:t>
      </w:r>
      <w:r w:rsidR="00474DB4">
        <w:t xml:space="preserve">bestens </w:t>
      </w:r>
      <w:r w:rsidR="008D3D7D">
        <w:t xml:space="preserve">vertraut und </w:t>
      </w:r>
      <w:r>
        <w:t xml:space="preserve">vermitteln </w:t>
      </w:r>
      <w:r w:rsidR="008D3D7D">
        <w:t>in Konflikten als unparteiische Dritte</w:t>
      </w:r>
      <w:r>
        <w:t>.</w:t>
      </w:r>
      <w:r w:rsidR="008D3D7D">
        <w:t xml:space="preserve"> </w:t>
      </w:r>
      <w:r w:rsidR="00C307E9">
        <w:t xml:space="preserve">Ziel ist es den </w:t>
      </w:r>
      <w:r w:rsidR="00FA1D9B">
        <w:t>Streitenden</w:t>
      </w:r>
      <w:r w:rsidR="00C307E9">
        <w:t xml:space="preserve"> zu helfen</w:t>
      </w:r>
      <w:r w:rsidR="00FA1D9B">
        <w:t xml:space="preserve">, </w:t>
      </w:r>
      <w:r w:rsidR="00474DB4">
        <w:t xml:space="preserve">selbst </w:t>
      </w:r>
      <w:r w:rsidR="00FA1D9B">
        <w:t xml:space="preserve">eine einvernehmliche Lösung ihrer Probleme zu finden. </w:t>
      </w:r>
      <w:r w:rsidR="00474DB4">
        <w:t xml:space="preserve"> </w:t>
      </w:r>
    </w:p>
    <w:p w14:paraId="2A529705" w14:textId="1C32020C" w:rsidR="009E6044" w:rsidRDefault="00F225EF">
      <w:r>
        <w:rPr>
          <w:noProof/>
        </w:rPr>
        <w:drawing>
          <wp:anchor distT="0" distB="0" distL="114300" distR="114300" simplePos="0" relativeHeight="251658752" behindDoc="0" locked="0" layoutInCell="1" allowOverlap="1" wp14:anchorId="1CFD2C01" wp14:editId="4862C0E3">
            <wp:simplePos x="0" y="0"/>
            <wp:positionH relativeFrom="column">
              <wp:posOffset>43180</wp:posOffset>
            </wp:positionH>
            <wp:positionV relativeFrom="paragraph">
              <wp:posOffset>640715</wp:posOffset>
            </wp:positionV>
            <wp:extent cx="5524500" cy="3564890"/>
            <wp:effectExtent l="190500" t="190500" r="190500" b="18796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564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D7D">
        <w:t xml:space="preserve">Die Schlichterinnen und Schlichter stehen </w:t>
      </w:r>
      <w:r w:rsidR="00C276B6">
        <w:t xml:space="preserve">normalerweise </w:t>
      </w:r>
      <w:r w:rsidR="008D3D7D">
        <w:t>täglich in den großen Pausen zur Verfügung und sind leicht an ihren peppig grünen Sweat-Shirts zu erkennen</w:t>
      </w:r>
      <w:r>
        <w:t>.</w:t>
      </w:r>
    </w:p>
    <w:sectPr w:rsidR="009E6044" w:rsidSect="002B7B15"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1C3BE" w14:textId="77777777" w:rsidR="00A07680" w:rsidRDefault="00A07680" w:rsidP="00F225EF">
      <w:r>
        <w:separator/>
      </w:r>
    </w:p>
  </w:endnote>
  <w:endnote w:type="continuationSeparator" w:id="0">
    <w:p w14:paraId="75BABD0C" w14:textId="77777777" w:rsidR="00A07680" w:rsidRDefault="00A07680" w:rsidP="00F2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677DB" w14:textId="77777777" w:rsidR="00A07680" w:rsidRDefault="00A07680" w:rsidP="00F225EF">
      <w:r>
        <w:separator/>
      </w:r>
    </w:p>
  </w:footnote>
  <w:footnote w:type="continuationSeparator" w:id="0">
    <w:p w14:paraId="08B8F058" w14:textId="77777777" w:rsidR="00A07680" w:rsidRDefault="00A07680" w:rsidP="00F22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B15"/>
    <w:rsid w:val="00005596"/>
    <w:rsid w:val="000378A1"/>
    <w:rsid w:val="00084B15"/>
    <w:rsid w:val="000D4536"/>
    <w:rsid w:val="00157E67"/>
    <w:rsid w:val="001B3ECF"/>
    <w:rsid w:val="002661D1"/>
    <w:rsid w:val="00276971"/>
    <w:rsid w:val="002B63F6"/>
    <w:rsid w:val="002B7B15"/>
    <w:rsid w:val="00345853"/>
    <w:rsid w:val="003A6FDC"/>
    <w:rsid w:val="003C7916"/>
    <w:rsid w:val="00474DB4"/>
    <w:rsid w:val="00481F42"/>
    <w:rsid w:val="00482E6B"/>
    <w:rsid w:val="00483133"/>
    <w:rsid w:val="00504C3B"/>
    <w:rsid w:val="00532E37"/>
    <w:rsid w:val="0056093E"/>
    <w:rsid w:val="00592220"/>
    <w:rsid w:val="005C2C16"/>
    <w:rsid w:val="005C6FBB"/>
    <w:rsid w:val="00672B16"/>
    <w:rsid w:val="00691D62"/>
    <w:rsid w:val="00703FC6"/>
    <w:rsid w:val="007C38CA"/>
    <w:rsid w:val="007E73FF"/>
    <w:rsid w:val="00814F49"/>
    <w:rsid w:val="00840922"/>
    <w:rsid w:val="00842704"/>
    <w:rsid w:val="008D3D7D"/>
    <w:rsid w:val="0090038A"/>
    <w:rsid w:val="00971D57"/>
    <w:rsid w:val="00981B1A"/>
    <w:rsid w:val="009C5A1F"/>
    <w:rsid w:val="009E6044"/>
    <w:rsid w:val="009F7DF7"/>
    <w:rsid w:val="00A06994"/>
    <w:rsid w:val="00A07680"/>
    <w:rsid w:val="00A16373"/>
    <w:rsid w:val="00A54145"/>
    <w:rsid w:val="00A739B3"/>
    <w:rsid w:val="00A73C9B"/>
    <w:rsid w:val="00A74941"/>
    <w:rsid w:val="00A960CE"/>
    <w:rsid w:val="00AE03F8"/>
    <w:rsid w:val="00AF6CE8"/>
    <w:rsid w:val="00AF7E3E"/>
    <w:rsid w:val="00B0326A"/>
    <w:rsid w:val="00B06534"/>
    <w:rsid w:val="00B448FA"/>
    <w:rsid w:val="00B73855"/>
    <w:rsid w:val="00B902F6"/>
    <w:rsid w:val="00BB5F26"/>
    <w:rsid w:val="00BB6C67"/>
    <w:rsid w:val="00C276B6"/>
    <w:rsid w:val="00C307E9"/>
    <w:rsid w:val="00CA7EBB"/>
    <w:rsid w:val="00CF43FC"/>
    <w:rsid w:val="00D510D2"/>
    <w:rsid w:val="00D76371"/>
    <w:rsid w:val="00E31972"/>
    <w:rsid w:val="00E770AB"/>
    <w:rsid w:val="00F225EF"/>
    <w:rsid w:val="00F533BD"/>
    <w:rsid w:val="00F609BC"/>
    <w:rsid w:val="00FA1D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5FCD"/>
  <w15:docId w15:val="{BDCFFBA3-5523-427D-A658-C94EB63A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5A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25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25EF"/>
  </w:style>
  <w:style w:type="paragraph" w:styleId="Fuzeile">
    <w:name w:val="footer"/>
    <w:basedOn w:val="Standard"/>
    <w:link w:val="FuzeileZchn"/>
    <w:uiPriority w:val="99"/>
    <w:unhideWhenUsed/>
    <w:rsid w:val="00F225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Friedrich-Ebert-Gymnasium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Glöyer</dc:creator>
  <cp:lastModifiedBy>Birgit Glöyer</cp:lastModifiedBy>
  <cp:revision>10</cp:revision>
  <cp:lastPrinted>2012-08-12T15:17:00Z</cp:lastPrinted>
  <dcterms:created xsi:type="dcterms:W3CDTF">2015-01-18T13:45:00Z</dcterms:created>
  <dcterms:modified xsi:type="dcterms:W3CDTF">2021-01-11T13:21:00Z</dcterms:modified>
</cp:coreProperties>
</file>